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FA" w:rsidRDefault="00D066FA" w:rsidP="00D066FA">
      <w:pPr>
        <w:widowControl/>
        <w:shd w:val="clear" w:color="auto" w:fill="FFFFFF"/>
        <w:jc w:val="center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この冬はエルニーニョ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現象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発生宣言にもかかわらずなぜ強い寒波が襲うのか</w:t>
      </w:r>
    </w:p>
    <w:p w:rsidR="00D066FA" w:rsidRDefault="00D066FA" w:rsidP="00D066FA">
      <w:pPr>
        <w:widowControl/>
        <w:shd w:val="clear" w:color="auto" w:fill="FFFFFF"/>
        <w:jc w:val="center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―エルニーニョモドキ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現象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ではない</w:t>
      </w:r>
      <w:r w:rsidR="00855E70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の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かー</w:t>
      </w:r>
    </w:p>
    <w:p w:rsidR="00D066FA" w:rsidRDefault="00D066FA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</w:p>
    <w:p w:rsidR="00D066FA" w:rsidRPr="00D066FA" w:rsidRDefault="00D066FA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熱帯太平洋の東西方向に広い範囲で（東太平洋から西太平洋まで）海面水温異常か正の値を示し高くなっており、気象庁のエルニーニョ監視海域（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Nino3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海域　１５０Ｗ－９０Ｗ、５Ｎ－５Ｓ）でも高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い状況が続いている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ため気象庁は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12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月に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エルニーニョ現象が発生していると発表した。</w:t>
      </w:r>
    </w:p>
    <w:p w:rsidR="00D066FA" w:rsidRPr="00D066FA" w:rsidRDefault="00D066FA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</w:p>
    <w:p w:rsidR="00D066FA" w:rsidRDefault="00D066FA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普通のエルニーニョ現象では海面水温は東太平洋からペルー沖で正の異常が起き、西太平洋では負の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海面水温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異常が起き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る</w:t>
      </w:r>
      <w:r w:rsidR="002D69CC">
        <w:rPr>
          <w:rFonts w:ascii="Courier New" w:eastAsia="ＭＳ Ｐゴシック" w:hAnsi="Courier New" w:cs="ＭＳ Ｐゴシック"/>
          <w:color w:val="222222"/>
          <w:kern w:val="0"/>
          <w:sz w:val="22"/>
        </w:rPr>
        <w:t>。今年は西太平洋まで正の海面水温異常</w:t>
      </w:r>
      <w:r w:rsidR="002D69C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を示す海域</w:t>
      </w:r>
      <w:r w:rsidR="002D69CC">
        <w:rPr>
          <w:rFonts w:ascii="Courier New" w:eastAsia="ＭＳ Ｐゴシック" w:hAnsi="Courier New" w:cs="ＭＳ Ｐゴシック"/>
          <w:color w:val="222222"/>
          <w:kern w:val="0"/>
          <w:sz w:val="22"/>
        </w:rPr>
        <w:t>が延びて</w:t>
      </w:r>
      <w:r w:rsidR="00C3107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おり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（図１）、普通のエルニーニョ現象では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ない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。海面水温の正の異常が大きいところが中央部太平洋にあり、ペルーの近くでは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むしろ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負の海面水温異常さえも見られ</w:t>
      </w:r>
      <w:r w:rsidR="002D69C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る。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これはエルニーニョ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現象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というよりは、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エルニーニョモドキ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現象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に近い</w:t>
      </w:r>
      <w:r w:rsidR="002D69C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といえよう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。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（</w:t>
      </w:r>
      <w:r w:rsidRPr="00D066FA">
        <w:rPr>
          <w:rFonts w:ascii="Courier New" w:eastAsia="ＭＳ Ｐゴシック" w:hAnsi="Courier New" w:cs="ＭＳ Ｐゴシック"/>
          <w:color w:val="1155CC"/>
          <w:kern w:val="0"/>
          <w:sz w:val="22"/>
          <w:u w:val="single"/>
        </w:rPr>
        <w:t>http://www.jamstec.go.jp/frcgc/research/d1/iod/elnmodoki/about_elnm.html</w:t>
      </w:r>
      <w:r w:rsidR="00855E70">
        <w:rPr>
          <w:rFonts w:ascii="Courier New" w:eastAsia="ＭＳ Ｐゴシック" w:hAnsi="Courier New" w:cs="ＭＳ Ｐゴシック"/>
          <w:color w:val="1155CC"/>
          <w:kern w:val="0"/>
          <w:sz w:val="22"/>
          <w:u w:val="single"/>
        </w:rPr>
        <w:t>;</w:t>
      </w:r>
      <w:r w:rsidR="00855E70" w:rsidRPr="00855E70">
        <w:t xml:space="preserve"> </w:t>
      </w:r>
      <w:r w:rsidR="00855E70" w:rsidRPr="00855E70">
        <w:rPr>
          <w:rFonts w:ascii="Courier New" w:eastAsia="ＭＳ Ｐゴシック" w:hAnsi="Courier New" w:cs="ＭＳ Ｐゴシック"/>
          <w:color w:val="1155CC"/>
          <w:kern w:val="0"/>
          <w:sz w:val="22"/>
          <w:u w:val="single"/>
        </w:rPr>
        <w:t>http://education.nationalgeographic.com/education/encyclopedia/el-nino/?ar_a=1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 xml:space="preserve"> 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）。</w:t>
      </w:r>
    </w:p>
    <w:p w:rsidR="002D69CC" w:rsidRDefault="002D69CC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</w:p>
    <w:p w:rsidR="002D69CC" w:rsidRDefault="002D69CC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  <w:r>
        <w:rPr>
          <w:noProof/>
        </w:rPr>
        <w:drawing>
          <wp:inline distT="0" distB="0" distL="0" distR="0">
            <wp:extent cx="5400040" cy="3443876"/>
            <wp:effectExtent l="0" t="0" r="0" b="4445"/>
            <wp:docPr id="1" name="図 1" descr="http://www.esrl.noaa.gov/psd/map/images/sst/sst.anom.mont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rl.noaa.gov/psd/map/images/sst/sst.anom.month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9CC" w:rsidRDefault="002D69CC" w:rsidP="002D69CC">
      <w:pPr>
        <w:widowControl/>
        <w:shd w:val="clear" w:color="auto" w:fill="FFFFFF"/>
        <w:ind w:firstLineChars="1900" w:firstLine="4180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図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1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 xml:space="preserve">　</w:t>
      </w:r>
    </w:p>
    <w:p w:rsidR="002D69CC" w:rsidRDefault="002D69CC" w:rsidP="002D69CC">
      <w:pPr>
        <w:widowControl/>
        <w:shd w:val="clear" w:color="auto" w:fill="FFFFFF"/>
        <w:jc w:val="center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lastRenderedPageBreak/>
        <w:t>（</w:t>
      </w:r>
      <w:r w:rsidR="00F26E72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2014</w:t>
      </w:r>
      <w:r w:rsidR="00F26E72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年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11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月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23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日から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12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月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20</w:t>
      </w:r>
      <w:r w:rsidR="00F26E72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日の平均海面水温が同時期の平年値からどの程度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ずれ</w:t>
      </w:r>
      <w:r w:rsidR="00F26E72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ているかを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示している。ＮＯＡＡ</w:t>
      </w:r>
      <w:r w:rsidR="00F26E72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 xml:space="preserve">　</w:t>
      </w:r>
      <w:r w:rsidR="00F26E72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CDC Map Room</w:t>
      </w:r>
      <w:r w:rsidR="00F26E72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から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。）</w:t>
      </w:r>
    </w:p>
    <w:p w:rsidR="00D066FA" w:rsidRDefault="00D066FA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</w:p>
    <w:p w:rsidR="00D066FA" w:rsidRDefault="00D066FA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</w:p>
    <w:p w:rsidR="00D066FA" w:rsidRPr="00D066FA" w:rsidRDefault="00D066FA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エルニーニョモドキ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現象で</w:t>
      </w:r>
      <w:r>
        <w:rPr>
          <w:rFonts w:ascii="Courier New" w:eastAsia="ＭＳ Ｐゴシック" w:hAnsi="Courier New" w:cs="ＭＳ Ｐゴシック"/>
          <w:color w:val="222222"/>
          <w:kern w:val="0"/>
          <w:sz w:val="22"/>
        </w:rPr>
        <w:t>は中緯度の偏西風の蛇行の位置がエルニーニョ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現象時とは異なり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、日本付近や米国東海岸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では冬型気圧配置が強まり、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寒気が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極域、亜極域から吹き込みやすく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、雪も多くな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ることが分かっている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。</w:t>
      </w:r>
      <w:r w:rsidR="00C3107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むしろラニーニャ現象の時に近い状況になる。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数値モデルを用いた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季節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予測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によれば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、エルニーニョモドキ的</w:t>
      </w:r>
      <w:r w:rsidR="00C3107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様相は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ますます強まり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、来年の初夏くらいまで続く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ようである（</w:t>
      </w:r>
      <w:hyperlink r:id="rId5" w:history="1">
        <w:r w:rsidR="002D69CC" w:rsidRPr="00C10D71">
          <w:rPr>
            <w:rStyle w:val="a3"/>
            <w:rFonts w:ascii="Courier New" w:eastAsia="ＭＳ Ｐゴシック" w:hAnsi="Courier New" w:cs="ＭＳ Ｐゴシック"/>
            <w:kern w:val="0"/>
            <w:sz w:val="22"/>
          </w:rPr>
          <w:t>http://www.jamstec.go.jp/frcgc/research/d1/iod/seasonal/outlook.html</w:t>
        </w:r>
        <w:r w:rsidR="002D69CC" w:rsidRPr="00C10D71">
          <w:rPr>
            <w:rStyle w:val="a3"/>
            <w:rFonts w:ascii="Courier New" w:eastAsia="ＭＳ Ｐゴシック" w:hAnsi="Courier New" w:cs="ＭＳ Ｐゴシック"/>
            <w:kern w:val="0"/>
            <w:sz w:val="22"/>
          </w:rPr>
          <w:t>；</w:t>
        </w:r>
        <w:r w:rsidR="002D69CC" w:rsidRPr="00C10D71">
          <w:rPr>
            <w:rStyle w:val="a3"/>
            <w:rFonts w:ascii="Courier New" w:eastAsia="ＭＳ Ｐゴシック" w:hAnsi="Courier New" w:cs="ＭＳ Ｐゴシック"/>
            <w:kern w:val="0"/>
            <w:sz w:val="22"/>
          </w:rPr>
          <w:t>http://www.jamstec.go.jp/frcgc/research/d1/iod/e/seasonal/outlook.html</w:t>
        </w:r>
      </w:hyperlink>
      <w:r w:rsidR="002D69C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）</w:t>
      </w:r>
    </w:p>
    <w:p w:rsidR="00D066FA" w:rsidRPr="00D066FA" w:rsidRDefault="00D066FA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</w:p>
    <w:p w:rsidR="00727D54" w:rsidRPr="00D066FA" w:rsidRDefault="00D066FA" w:rsidP="00727D54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テレコネクションによって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偏西風の蛇行を起こすのはエルニーニョ現象もエルニーニョモドキ現象も同じ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である</w:t>
      </w:r>
      <w:r w:rsidR="00C3107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。しかし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蛇行の位置</w:t>
      </w:r>
      <w:r w:rsidR="00C3107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は異なる</w:t>
      </w:r>
      <w:r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。</w:t>
      </w:r>
      <w:r w:rsidR="00727D54">
        <w:rPr>
          <w:rFonts w:ascii="Courier New" w:eastAsia="ＭＳ Ｐゴシック" w:hAnsi="Courier New" w:cs="ＭＳ Ｐゴシック"/>
          <w:color w:val="222222"/>
          <w:kern w:val="0"/>
          <w:sz w:val="22"/>
        </w:rPr>
        <w:t>エルニーニョ現象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時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に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は日本付近は南から風が吹き込み暖冬傾向にな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る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。</w:t>
      </w:r>
      <w:r w:rsidR="00727D54"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晩春など</w:t>
      </w:r>
      <w:r w:rsidR="00C3107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に</w:t>
      </w:r>
      <w:r w:rsidR="00727D54"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海面水温が温んでくると大気が不安定になり、</w:t>
      </w:r>
      <w:r w:rsidR="00C3107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周辺海域で</w:t>
      </w:r>
      <w:r w:rsidR="00727D54"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低気圧が発生することが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多くなる</w:t>
      </w:r>
      <w:r w:rsidR="00727D54"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。この低気圧の西側は北風になり寒気を呼び込むために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、エルニーニョ現象時にも</w:t>
      </w:r>
      <w:r w:rsidR="00727D54"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雪を降らせることがあ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る</w:t>
      </w:r>
      <w:r w:rsidR="00727D54"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。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関東地方など太平洋沿岸に大雪をもたらすのは、</w:t>
      </w:r>
      <w:r w:rsidR="00727D54"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日本列島の南側に低気圧（南岸的気圧）が発生</w:t>
      </w:r>
      <w:r w:rsidR="00C3107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し東進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するときである。</w:t>
      </w:r>
    </w:p>
    <w:p w:rsidR="00D066FA" w:rsidRPr="00D066FA" w:rsidRDefault="00D066FA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</w:p>
    <w:p w:rsidR="00D066FA" w:rsidRPr="00D066FA" w:rsidRDefault="00D066FA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北極振動は偏西風が蛇行するときには負の値を示し、蛇行しないで北極を中心として鉢巻のように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、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綺麗な帯状の流れ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になる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時には正の値を示す。つまり北極振動指標は偏西風が蛇行しているか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、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していないかの目安であり、</w:t>
      </w:r>
      <w:r w:rsidR="00C3107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熱帯の気候変動現象が発生している場合には、その指標の偏差は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原因というよりは結果</w:t>
      </w:r>
      <w:r w:rsidR="00C3107C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と見るべきである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。</w:t>
      </w:r>
    </w:p>
    <w:p w:rsidR="00D066FA" w:rsidRPr="00D066FA" w:rsidRDefault="00D066FA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</w:p>
    <w:p w:rsidR="00D066FA" w:rsidRPr="00D066FA" w:rsidRDefault="00D066FA" w:rsidP="00D066FA">
      <w:pPr>
        <w:widowControl/>
        <w:shd w:val="clear" w:color="auto" w:fill="FFFFFF"/>
        <w:jc w:val="left"/>
        <w:rPr>
          <w:rFonts w:ascii="Courier New" w:eastAsia="ＭＳ Ｐゴシック" w:hAnsi="Courier New" w:cs="ＭＳ Ｐゴシック"/>
          <w:color w:val="222222"/>
          <w:kern w:val="0"/>
          <w:sz w:val="22"/>
        </w:rPr>
      </w:pP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エルニーニョ現象もエルニーニョモドキ現象も熱帯太平洋に蓄積された熱を大気側に吐き出す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自然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現象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である。したがって対流圏下層</w:t>
      </w:r>
      <w:r w:rsidR="003F4DCB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の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気温は</w:t>
      </w:r>
      <w:r w:rsidR="003F4DCB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全体としては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上昇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する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。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緩やかに進む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地球温暖化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の効果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に</w:t>
      </w:r>
      <w:r w:rsidR="00855E70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、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この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自然変動による</w:t>
      </w:r>
      <w:r w:rsidR="003F4DCB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、より大きな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効果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が重なるので、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一時的に</w:t>
      </w:r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温暖化がさらに強まったように</w:t>
      </w:r>
      <w:r w:rsidR="003F4DCB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>見えることになる</w:t>
      </w:r>
      <w:bookmarkStart w:id="0" w:name="_GoBack"/>
      <w:bookmarkEnd w:id="0"/>
      <w:r w:rsidRPr="00D066FA">
        <w:rPr>
          <w:rFonts w:ascii="Courier New" w:eastAsia="ＭＳ Ｐゴシック" w:hAnsi="Courier New" w:cs="ＭＳ Ｐゴシック"/>
          <w:color w:val="222222"/>
          <w:kern w:val="0"/>
          <w:sz w:val="22"/>
        </w:rPr>
        <w:t>。</w:t>
      </w:r>
      <w:r w:rsidR="00727D54">
        <w:rPr>
          <w:rFonts w:ascii="Courier New" w:eastAsia="ＭＳ Ｐゴシック" w:hAnsi="Courier New" w:cs="ＭＳ Ｐゴシック" w:hint="eastAsia"/>
          <w:color w:val="222222"/>
          <w:kern w:val="0"/>
          <w:sz w:val="22"/>
        </w:rPr>
        <w:t xml:space="preserve">　</w:t>
      </w:r>
    </w:p>
    <w:p w:rsidR="00A6398E" w:rsidRPr="00D066FA" w:rsidRDefault="00A6398E"/>
    <w:sectPr w:rsidR="00A6398E" w:rsidRPr="00D066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FA"/>
    <w:rsid w:val="002D69CC"/>
    <w:rsid w:val="003F4DCB"/>
    <w:rsid w:val="00727D54"/>
    <w:rsid w:val="00855E70"/>
    <w:rsid w:val="00A6398E"/>
    <w:rsid w:val="00C3107C"/>
    <w:rsid w:val="00D066FA"/>
    <w:rsid w:val="00F2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E736A1-0EC5-4683-ADF1-549F2DEA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mstec.go.jp/frcgc/research/d1/iod/seasonal/outlook.html&#65307;http://www.jamstec.go.jp/frcgc/research/d1/iod/e/seasonal/outlook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yamagata</dc:creator>
  <cp:keywords/>
  <dc:description/>
  <cp:lastModifiedBy>yamagata</cp:lastModifiedBy>
  <cp:revision>5</cp:revision>
  <dcterms:created xsi:type="dcterms:W3CDTF">2014-12-23T20:50:00Z</dcterms:created>
  <dcterms:modified xsi:type="dcterms:W3CDTF">2014-12-23T21:40:00Z</dcterms:modified>
</cp:coreProperties>
</file>